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FC09D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7FF7941D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3DCD16FC" w14:textId="5B28BA5A" w:rsidR="00B91665" w:rsidRPr="002C2334" w:rsidRDefault="00A021DE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FORANKRINGS</w:t>
            </w:r>
            <w:r w:rsidR="00B91665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</w:t>
            </w: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/ A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- mast</w:t>
            </w:r>
          </w:p>
        </w:tc>
      </w:tr>
      <w:tr w:rsidR="00B91665" w:rsidRPr="00E4261B" w14:paraId="32248549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57FA232E" w14:textId="7D74284F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 xml:space="preserve">Masteavstand: </w:t>
            </w:r>
            <w:r w:rsidR="00A021DE">
              <w:rPr>
                <w:rFonts w:cstheme="minorHAnsi"/>
                <w:b/>
                <w:bCs/>
              </w:rPr>
              <w:t>2</w:t>
            </w:r>
            <w:r w:rsidRPr="00A87AA5">
              <w:rPr>
                <w:rFonts w:cstheme="minorHAnsi"/>
                <w:b/>
                <w:bCs/>
              </w:rPr>
              <w:t xml:space="preserve">m, Faseavstand: </w:t>
            </w:r>
            <w:r w:rsidR="00A021DE">
              <w:rPr>
                <w:rFonts w:cstheme="minorHAnsi"/>
                <w:b/>
                <w:bCs/>
              </w:rPr>
              <w:t>1,5</w:t>
            </w:r>
            <w:r w:rsidRPr="00A87AA5">
              <w:rPr>
                <w:rFonts w:cstheme="minorHAnsi"/>
                <w:b/>
                <w:bCs/>
              </w:rPr>
              <w:t>m</w:t>
            </w:r>
            <w:r w:rsidR="00A021DE">
              <w:rPr>
                <w:rFonts w:cstheme="minorHAnsi"/>
                <w:b/>
                <w:bCs/>
              </w:rPr>
              <w:t xml:space="preserve"> og 0,7m</w:t>
            </w:r>
          </w:p>
        </w:tc>
      </w:tr>
      <w:tr w:rsidR="00B91665" w:rsidRPr="00E4261B" w14:paraId="0A33CEA0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3E1A18BD" w14:textId="1A4366B6" w:rsidR="00B91665" w:rsidRPr="00FD2071" w:rsidRDefault="00A021DE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rFonts w:ascii="Rockwell Nova" w:hAnsi="Rockwell Nova"/>
                <w:noProof/>
                <w:sz w:val="22"/>
                <w:szCs w:val="22"/>
              </w:rPr>
              <w:drawing>
                <wp:inline distT="0" distB="0" distL="0" distR="0" wp14:anchorId="403DE9ED" wp14:editId="6A535727">
                  <wp:extent cx="6242685" cy="3316605"/>
                  <wp:effectExtent l="0" t="0" r="5715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685" cy="3316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8A79F0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4E701D62" w14:textId="77777777" w:rsidTr="00B91665">
        <w:tc>
          <w:tcPr>
            <w:tcW w:w="2263" w:type="dxa"/>
            <w:shd w:val="clear" w:color="auto" w:fill="BBBCBB"/>
            <w:vAlign w:val="center"/>
          </w:tcPr>
          <w:p w14:paraId="5B74AD4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262936E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162BBEEB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747FB0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0F7674EB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494B6967" w14:textId="77777777" w:rsidTr="00B91665">
        <w:tc>
          <w:tcPr>
            <w:tcW w:w="2263" w:type="dxa"/>
            <w:vAlign w:val="center"/>
          </w:tcPr>
          <w:p w14:paraId="3E24136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0909A90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2A6D52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54CF27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3FDC3B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7A078202" w14:textId="77777777" w:rsidTr="00B91665">
        <w:tc>
          <w:tcPr>
            <w:tcW w:w="2263" w:type="dxa"/>
            <w:shd w:val="clear" w:color="auto" w:fill="BBBCBB"/>
            <w:vAlign w:val="center"/>
          </w:tcPr>
          <w:p w14:paraId="6D17674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35E257A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474A60F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0B75AFE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3CEA0D2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6E0B623A" w14:textId="77777777" w:rsidTr="00B91665">
        <w:tc>
          <w:tcPr>
            <w:tcW w:w="2263" w:type="dxa"/>
            <w:vAlign w:val="center"/>
          </w:tcPr>
          <w:p w14:paraId="0D1375B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E9707F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318F0C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ED9298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C1A0A5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45C434DE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431"/>
        <w:gridCol w:w="1276"/>
        <w:gridCol w:w="567"/>
        <w:gridCol w:w="567"/>
        <w:gridCol w:w="1276"/>
        <w:gridCol w:w="2410"/>
      </w:tblGrid>
      <w:tr w:rsidR="00B91665" w:rsidRPr="003F3154" w14:paraId="22058DCE" w14:textId="77777777" w:rsidTr="00B9166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132D14C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4382A78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431" w:type="dxa"/>
            <w:shd w:val="clear" w:color="auto" w:fill="BBBCBB"/>
            <w:vAlign w:val="center"/>
          </w:tcPr>
          <w:p w14:paraId="0661B75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6DC3618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7B80E7C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1B48D3FA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Enh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53F8DC1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410" w:type="dxa"/>
            <w:shd w:val="clear" w:color="auto" w:fill="BBBCBB"/>
            <w:vAlign w:val="center"/>
          </w:tcPr>
          <w:p w14:paraId="0D200FA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A021DE" w:rsidRPr="003F3154" w14:paraId="292B3AD6" w14:textId="77777777" w:rsidTr="00B91665">
        <w:tc>
          <w:tcPr>
            <w:tcW w:w="497" w:type="dxa"/>
            <w:vAlign w:val="center"/>
          </w:tcPr>
          <w:p w14:paraId="4A1DCF48" w14:textId="578BEE96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  <w:vAlign w:val="center"/>
          </w:tcPr>
          <w:p w14:paraId="74A5E6E1" w14:textId="5453E108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28 366 12</w:t>
            </w:r>
          </w:p>
        </w:tc>
        <w:tc>
          <w:tcPr>
            <w:tcW w:w="2431" w:type="dxa"/>
            <w:vAlign w:val="center"/>
          </w:tcPr>
          <w:p w14:paraId="1B972AE5" w14:textId="07942F99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Forankr.trav Feral-BLL</w:t>
            </w:r>
          </w:p>
        </w:tc>
        <w:tc>
          <w:tcPr>
            <w:tcW w:w="1276" w:type="dxa"/>
            <w:vAlign w:val="center"/>
          </w:tcPr>
          <w:p w14:paraId="11554F10" w14:textId="29BF0E78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TF2015-07-3S</w:t>
            </w:r>
          </w:p>
        </w:tc>
        <w:tc>
          <w:tcPr>
            <w:tcW w:w="567" w:type="dxa"/>
            <w:vAlign w:val="center"/>
          </w:tcPr>
          <w:p w14:paraId="10C6D150" w14:textId="4F861026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6589BE4" w14:textId="0F2E713B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A021DE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vAlign w:val="center"/>
          </w:tcPr>
          <w:p w14:paraId="00614BA7" w14:textId="2BE92EB6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2FA006A2" w14:textId="5C259AD1" w:rsidR="00A021DE" w:rsidRPr="00A021DE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Eloksert, brun</w:t>
            </w:r>
          </w:p>
        </w:tc>
      </w:tr>
      <w:tr w:rsidR="00A021DE" w:rsidRPr="003F3154" w14:paraId="02BF370B" w14:textId="77777777" w:rsidTr="00B91665">
        <w:tc>
          <w:tcPr>
            <w:tcW w:w="497" w:type="dxa"/>
            <w:vAlign w:val="center"/>
          </w:tcPr>
          <w:p w14:paraId="7A7CFEA1" w14:textId="0F75C456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28414CFE" w14:textId="33F9DE80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28 368 62</w:t>
            </w:r>
          </w:p>
        </w:tc>
        <w:tc>
          <w:tcPr>
            <w:tcW w:w="2431" w:type="dxa"/>
            <w:vAlign w:val="center"/>
          </w:tcPr>
          <w:p w14:paraId="6C337254" w14:textId="1F83C27B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Forankringsbøyler ensidig</w:t>
            </w:r>
          </w:p>
        </w:tc>
        <w:tc>
          <w:tcPr>
            <w:tcW w:w="1276" w:type="dxa"/>
            <w:vAlign w:val="center"/>
          </w:tcPr>
          <w:p w14:paraId="0CB5FA5A" w14:textId="1CC8A6BA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B107E</w:t>
            </w:r>
          </w:p>
        </w:tc>
        <w:tc>
          <w:tcPr>
            <w:tcW w:w="567" w:type="dxa"/>
            <w:vAlign w:val="center"/>
          </w:tcPr>
          <w:p w14:paraId="3C520FA9" w14:textId="1700C0A7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32F8C61" w14:textId="6F26EA32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sett</w:t>
            </w:r>
          </w:p>
        </w:tc>
        <w:tc>
          <w:tcPr>
            <w:tcW w:w="1276" w:type="dxa"/>
            <w:vAlign w:val="center"/>
          </w:tcPr>
          <w:p w14:paraId="422931BE" w14:textId="12066E1B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41660AF5" w14:textId="1BBAC1CD" w:rsidR="00A021DE" w:rsidRPr="00A021DE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</w:tr>
      <w:tr w:rsidR="00A021DE" w:rsidRPr="003F3154" w14:paraId="2F4FD52B" w14:textId="77777777" w:rsidTr="00B91665">
        <w:tc>
          <w:tcPr>
            <w:tcW w:w="497" w:type="dxa"/>
            <w:vAlign w:val="center"/>
          </w:tcPr>
          <w:p w14:paraId="7CAF52E5" w14:textId="11A9DBEF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6D0C1A58" w14:textId="5B3F2CEB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28 368 63</w:t>
            </w:r>
          </w:p>
        </w:tc>
        <w:tc>
          <w:tcPr>
            <w:tcW w:w="2431" w:type="dxa"/>
            <w:vAlign w:val="center"/>
          </w:tcPr>
          <w:p w14:paraId="045B9C2E" w14:textId="39D0662B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Forankringsbøyler tosidig</w:t>
            </w:r>
          </w:p>
        </w:tc>
        <w:tc>
          <w:tcPr>
            <w:tcW w:w="1276" w:type="dxa"/>
            <w:vAlign w:val="center"/>
          </w:tcPr>
          <w:p w14:paraId="49834E14" w14:textId="29674793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B107T</w:t>
            </w:r>
          </w:p>
        </w:tc>
        <w:tc>
          <w:tcPr>
            <w:tcW w:w="567" w:type="dxa"/>
            <w:vAlign w:val="center"/>
          </w:tcPr>
          <w:p w14:paraId="4D57260A" w14:textId="5B2300CD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35B2022" w14:textId="5B35A924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sett</w:t>
            </w:r>
          </w:p>
        </w:tc>
        <w:tc>
          <w:tcPr>
            <w:tcW w:w="1276" w:type="dxa"/>
            <w:vAlign w:val="center"/>
          </w:tcPr>
          <w:p w14:paraId="79EC6B4D" w14:textId="7A8BE1C7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7DDD5697" w14:textId="77777777" w:rsidR="00A021DE" w:rsidRPr="00A021DE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</w:tr>
      <w:tr w:rsidR="00A021DE" w:rsidRPr="003F3154" w14:paraId="640871D3" w14:textId="77777777" w:rsidTr="00B91665">
        <w:tc>
          <w:tcPr>
            <w:tcW w:w="497" w:type="dxa"/>
            <w:vAlign w:val="center"/>
          </w:tcPr>
          <w:p w14:paraId="24B1A545" w14:textId="2FF056B7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4E1E08F4" w14:textId="401C5DF5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714A5E04" w14:textId="06FC943E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Masteklav</w:t>
            </w:r>
            <w:r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276" w:type="dxa"/>
            <w:vAlign w:val="center"/>
          </w:tcPr>
          <w:p w14:paraId="4D05B670" w14:textId="6505D870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F34D19C" w14:textId="25C5FF5B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85A2F3A" w14:textId="76FD4299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A021DE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vAlign w:val="center"/>
          </w:tcPr>
          <w:p w14:paraId="16D2B118" w14:textId="6E835803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2BE0A436" w14:textId="296B368E" w:rsidR="00A021DE" w:rsidRPr="00A021DE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1)</w:t>
            </w:r>
          </w:p>
        </w:tc>
      </w:tr>
      <w:tr w:rsidR="00A021DE" w:rsidRPr="003F3154" w14:paraId="435E71FD" w14:textId="77777777" w:rsidTr="00B91665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33038D0F" w14:textId="769474BE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2A475763" w14:textId="6246C0B1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28 368 94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0DF029C4" w14:textId="7B47F90F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Underlagsskive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17EEB8A" w14:textId="66EE6D2C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SA1S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D1EF4D6" w14:textId="63DF12D7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7A37833" w14:textId="34CD15D8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A021DE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5474126" w14:textId="37E10E71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99B3C20" w14:textId="5AB1D760" w:rsidR="00A021DE" w:rsidRPr="00A021DE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 xml:space="preserve">Må benyttes </w:t>
            </w:r>
          </w:p>
        </w:tc>
      </w:tr>
      <w:tr w:rsidR="00A021DE" w:rsidRPr="003F3154" w14:paraId="56E75DE0" w14:textId="77777777" w:rsidTr="00B91665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34762D93" w14:textId="73A0747C" w:rsidR="00A021DE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34BF36F2" w14:textId="6DA1A77D" w:rsidR="00A021DE" w:rsidRPr="00A021DE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28 368 36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26ABB3E3" w14:textId="6DA35CB8" w:rsidR="00A021DE" w:rsidRPr="00A021DE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Jordingsklemme Ø10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20DA5E" w14:textId="2F28F7DB" w:rsidR="00A021DE" w:rsidRPr="00A021DE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J10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B6605E4" w14:textId="77777777" w:rsidR="00A021DE" w:rsidRPr="003F3154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3FCC915" w14:textId="51B94D85" w:rsidR="00A021DE" w:rsidRPr="00A021DE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A021DE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3BAE886" w14:textId="4CDFD3AA" w:rsidR="00A021DE" w:rsidRPr="00A021DE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4771181" w14:textId="41C7ED43" w:rsidR="00A021DE" w:rsidRPr="00A021DE" w:rsidRDefault="00A021DE" w:rsidP="00A021D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021DE">
              <w:rPr>
                <w:rFonts w:cstheme="minorHAnsi"/>
                <w:sz w:val="18"/>
                <w:szCs w:val="18"/>
              </w:rPr>
              <w:t>Hvis krav til jording</w:t>
            </w:r>
          </w:p>
        </w:tc>
      </w:tr>
    </w:tbl>
    <w:p w14:paraId="0CAB9758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2DD9B7A1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146658DC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80A84" w14:textId="77777777" w:rsidR="00A021DE" w:rsidRDefault="00A021DE" w:rsidP="0000377E">
      <w:r>
        <w:separator/>
      </w:r>
    </w:p>
  </w:endnote>
  <w:endnote w:type="continuationSeparator" w:id="0">
    <w:p w14:paraId="7D27FA08" w14:textId="77777777" w:rsidR="00A021DE" w:rsidRDefault="00A021DE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A7116" w14:textId="5D833BB4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5B77A15" wp14:editId="0AD331A1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E78FC9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A021DE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5DF13860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C1931" w14:textId="77777777" w:rsidR="00A021DE" w:rsidRDefault="00A021DE" w:rsidP="0000377E">
      <w:r>
        <w:separator/>
      </w:r>
    </w:p>
  </w:footnote>
  <w:footnote w:type="continuationSeparator" w:id="0">
    <w:p w14:paraId="19ACF353" w14:textId="77777777" w:rsidR="00A021DE" w:rsidRDefault="00A021DE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E26EE" w14:textId="77777777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137D0C3" wp14:editId="0550C2E7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651C75A" wp14:editId="0A597A5A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886F15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5A986C00" w14:textId="6EA7A790" w:rsidR="00DC3CD0" w:rsidRDefault="00555592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A021DE">
      <w:rPr>
        <w:rFonts w:ascii="Rockwell Nova" w:hAnsi="Rockwell Nova"/>
        <w:color w:val="FFFFFF" w:themeColor="background1"/>
        <w:sz w:val="19"/>
        <w:szCs w:val="19"/>
      </w:rPr>
      <w:t>612</w:t>
    </w:r>
    <w:r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B91665">
      <w:rPr>
        <w:rFonts w:ascii="Rockwell Nova" w:hAnsi="Rockwell Nova"/>
        <w:color w:val="FFFFFF" w:themeColor="background1"/>
        <w:sz w:val="19"/>
        <w:szCs w:val="19"/>
      </w:rPr>
      <w:t>T</w:t>
    </w:r>
    <w:r w:rsidR="00A021DE">
      <w:rPr>
        <w:rFonts w:ascii="Rockwell Nova" w:hAnsi="Rockwell Nova"/>
        <w:color w:val="FFFFFF" w:themeColor="background1"/>
        <w:sz w:val="19"/>
        <w:szCs w:val="19"/>
      </w:rPr>
      <w:t>F2015-07-3S</w:t>
    </w:r>
  </w:p>
  <w:p w14:paraId="2474304A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DE"/>
    <w:rsid w:val="0000377E"/>
    <w:rsid w:val="00023731"/>
    <w:rsid w:val="000B3C75"/>
    <w:rsid w:val="000F689B"/>
    <w:rsid w:val="00164CB9"/>
    <w:rsid w:val="001826FD"/>
    <w:rsid w:val="001B26FB"/>
    <w:rsid w:val="001E5EB7"/>
    <w:rsid w:val="002066E6"/>
    <w:rsid w:val="00225457"/>
    <w:rsid w:val="00271EBB"/>
    <w:rsid w:val="002950CF"/>
    <w:rsid w:val="002D321C"/>
    <w:rsid w:val="0030028E"/>
    <w:rsid w:val="004067F8"/>
    <w:rsid w:val="0049135F"/>
    <w:rsid w:val="004D69D5"/>
    <w:rsid w:val="004D73D7"/>
    <w:rsid w:val="004F6980"/>
    <w:rsid w:val="00555592"/>
    <w:rsid w:val="00565E5C"/>
    <w:rsid w:val="00582AD7"/>
    <w:rsid w:val="005C3C41"/>
    <w:rsid w:val="00606D95"/>
    <w:rsid w:val="006466F0"/>
    <w:rsid w:val="006A444C"/>
    <w:rsid w:val="006B28BE"/>
    <w:rsid w:val="00723797"/>
    <w:rsid w:val="007A61C0"/>
    <w:rsid w:val="007B0E81"/>
    <w:rsid w:val="007D366D"/>
    <w:rsid w:val="00832246"/>
    <w:rsid w:val="008B3F7F"/>
    <w:rsid w:val="00906A26"/>
    <w:rsid w:val="00940C67"/>
    <w:rsid w:val="00944495"/>
    <w:rsid w:val="00945537"/>
    <w:rsid w:val="009743D0"/>
    <w:rsid w:val="009E2A41"/>
    <w:rsid w:val="00A021DE"/>
    <w:rsid w:val="00AB496E"/>
    <w:rsid w:val="00AC3D32"/>
    <w:rsid w:val="00B70DDE"/>
    <w:rsid w:val="00B91665"/>
    <w:rsid w:val="00B9520F"/>
    <w:rsid w:val="00BF0639"/>
    <w:rsid w:val="00BF528A"/>
    <w:rsid w:val="00CB3802"/>
    <w:rsid w:val="00CB4251"/>
    <w:rsid w:val="00CB4F78"/>
    <w:rsid w:val="00D72283"/>
    <w:rsid w:val="00DC3CD0"/>
    <w:rsid w:val="00E503DC"/>
    <w:rsid w:val="00E57C9F"/>
    <w:rsid w:val="00E6391C"/>
    <w:rsid w:val="00E94934"/>
    <w:rsid w:val="00EB3488"/>
    <w:rsid w:val="00EE65F8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7508F"/>
  <w15:chartTrackingRefBased/>
  <w15:docId w15:val="{6CB3990E-D249-4DA5-B230-71A5DE7A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Documents\Egendefinerte%20Office-maler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4</TotalTime>
  <Pages>1</Pages>
  <Words>137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Iversen</dc:creator>
  <cp:keywords/>
  <dc:description/>
  <cp:lastModifiedBy>Andreas Iversen</cp:lastModifiedBy>
  <cp:revision>1</cp:revision>
  <dcterms:created xsi:type="dcterms:W3CDTF">2021-04-13T13:15:00Z</dcterms:created>
  <dcterms:modified xsi:type="dcterms:W3CDTF">2021-04-13T13:20:00Z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