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E1AE" w14:textId="77777777" w:rsidR="00FE24ED" w:rsidRDefault="00FE24ED" w:rsidP="00CB4F78">
      <w:pPr>
        <w:rPr>
          <w:sz w:val="22"/>
          <w:szCs w:val="22"/>
        </w:rPr>
      </w:pPr>
    </w:p>
    <w:p w14:paraId="4A50D059" w14:textId="4B179F0F" w:rsidR="00CB4F78" w:rsidRPr="004F6980" w:rsidRDefault="00FE24ED" w:rsidP="00CB4F78">
      <w:pPr>
        <w:rPr>
          <w:sz w:val="22"/>
          <w:szCs w:val="22"/>
        </w:rPr>
      </w:pPr>
      <w:r>
        <w:rPr>
          <w:sz w:val="22"/>
          <w:szCs w:val="22"/>
        </w:rPr>
        <w:t>Reg.nr:</w:t>
      </w:r>
    </w:p>
    <w:p w14:paraId="0F062F8D" w14:textId="0A36EF00" w:rsidR="00FE24ED" w:rsidRDefault="00FE24ED" w:rsidP="00CB4F78">
      <w:pPr>
        <w:rPr>
          <w:sz w:val="22"/>
          <w:szCs w:val="22"/>
        </w:rPr>
      </w:pPr>
    </w:p>
    <w:p w14:paraId="787B868C" w14:textId="77777777" w:rsidR="00FE24ED" w:rsidRPr="004F6980" w:rsidRDefault="00FE24ED" w:rsidP="00CB4F78">
      <w:pPr>
        <w:rPr>
          <w:sz w:val="22"/>
          <w:szCs w:val="22"/>
        </w:rPr>
      </w:pPr>
    </w:p>
    <w:p w14:paraId="77779A51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i/>
        </w:rPr>
        <w:t>EL-tjeneste</w:t>
      </w:r>
      <w:r w:rsidRPr="00FE24ED">
        <w:rPr>
          <w:rFonts w:cstheme="minorHAnsi"/>
        </w:rPr>
        <w:t xml:space="preserve"> anbefaler kunde å gjøre en egen vurdering av Nullpunktsikringen før avlevering.</w:t>
      </w:r>
    </w:p>
    <w:p w14:paraId="426806F1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</w:rPr>
        <w:t xml:space="preserve">Det blir gjort en totalvurdering av </w:t>
      </w:r>
      <w:r w:rsidRPr="00FE24ED">
        <w:rPr>
          <w:rFonts w:cstheme="minorHAnsi"/>
          <w:i/>
        </w:rPr>
        <w:t>EL-tjeneste</w:t>
      </w:r>
      <w:r w:rsidRPr="00FE24ED">
        <w:rPr>
          <w:rFonts w:cstheme="minorHAnsi"/>
        </w:rPr>
        <w:t xml:space="preserve"> ved mottak, samt rengjøring og isolasjonstesting (megging).</w:t>
      </w:r>
    </w:p>
    <w:p w14:paraId="2BDF2C96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</w:rPr>
        <w:t>De enhetene som blir vraket av oss, blir behandlet etter våre rutiner om avfallshåndtering.</w:t>
      </w:r>
    </w:p>
    <w:p w14:paraId="2BBE3296" w14:textId="77777777" w:rsidR="00FE24ED" w:rsidRPr="00FE24ED" w:rsidRDefault="00FE24ED" w:rsidP="00FE24ED">
      <w:pPr>
        <w:rPr>
          <w:rFonts w:cstheme="minorHAnsi"/>
        </w:rPr>
      </w:pPr>
    </w:p>
    <w:p w14:paraId="44C92A05" w14:textId="77777777" w:rsidR="00FE24ED" w:rsidRPr="00FE24ED" w:rsidRDefault="00FE24ED" w:rsidP="00FE24ED">
      <w:pPr>
        <w:rPr>
          <w:rFonts w:cstheme="minorHAnsi"/>
          <w:i/>
        </w:rPr>
      </w:pPr>
    </w:p>
    <w:p w14:paraId="745DD4C2" w14:textId="77777777" w:rsidR="00FE24ED" w:rsidRPr="00FE24ED" w:rsidRDefault="00FE24ED" w:rsidP="00FE24ED">
      <w:pPr>
        <w:rPr>
          <w:rFonts w:cstheme="minorHAnsi"/>
          <w:sz w:val="20"/>
          <w:szCs w:val="20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25"/>
        <w:gridCol w:w="3689"/>
        <w:gridCol w:w="1301"/>
      </w:tblGrid>
      <w:tr w:rsidR="00FE24ED" w:rsidRPr="00FE24ED" w14:paraId="7B98448C" w14:textId="77777777" w:rsidTr="00B02CA1">
        <w:trPr>
          <w:trHeight w:val="567"/>
        </w:trPr>
        <w:tc>
          <w:tcPr>
            <w:tcW w:w="1384" w:type="dxa"/>
            <w:vAlign w:val="center"/>
          </w:tcPr>
          <w:p w14:paraId="4EB8199A" w14:textId="77777777" w:rsidR="00FE24ED" w:rsidRPr="00FE24ED" w:rsidRDefault="00FE24ED" w:rsidP="00B02CA1">
            <w:pPr>
              <w:jc w:val="center"/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Nr.</w:t>
            </w:r>
          </w:p>
        </w:tc>
        <w:tc>
          <w:tcPr>
            <w:tcW w:w="3225" w:type="dxa"/>
            <w:vAlign w:val="center"/>
          </w:tcPr>
          <w:p w14:paraId="07BAFDFE" w14:textId="77777777" w:rsidR="00FE24ED" w:rsidRPr="00FE24ED" w:rsidRDefault="00FE24ED" w:rsidP="00B02CA1">
            <w:pPr>
              <w:jc w:val="center"/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Tekst</w:t>
            </w:r>
          </w:p>
        </w:tc>
        <w:tc>
          <w:tcPr>
            <w:tcW w:w="3689" w:type="dxa"/>
            <w:vAlign w:val="center"/>
          </w:tcPr>
          <w:p w14:paraId="2BAEB2F8" w14:textId="77777777" w:rsidR="00FE24ED" w:rsidRPr="00FE24ED" w:rsidRDefault="00FE24ED" w:rsidP="00B02CA1">
            <w:pPr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Materiell for:</w:t>
            </w:r>
          </w:p>
        </w:tc>
        <w:tc>
          <w:tcPr>
            <w:tcW w:w="1301" w:type="dxa"/>
            <w:vAlign w:val="center"/>
          </w:tcPr>
          <w:p w14:paraId="6814A8B0" w14:textId="77777777" w:rsidR="00FE24ED" w:rsidRPr="00FE24ED" w:rsidRDefault="00FE24ED" w:rsidP="00B02CA1">
            <w:pPr>
              <w:jc w:val="center"/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Pris</w:t>
            </w:r>
          </w:p>
        </w:tc>
      </w:tr>
      <w:tr w:rsidR="00FE24ED" w:rsidRPr="00FE24ED" w14:paraId="4FF4F9FA" w14:textId="77777777" w:rsidTr="00B02CA1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B8A9C2F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9020045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2F966B27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Service NPS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389973DC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71FE9DB4" w14:textId="23819A8D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392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2676ED7C" w14:textId="77777777" w:rsidTr="00B02CA1">
        <w:trPr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6C1C4" w14:textId="77777777" w:rsidR="00FE24ED" w:rsidRPr="00FE24ED" w:rsidRDefault="00FE24ED" w:rsidP="00B02CA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43CCA" w14:textId="77777777" w:rsidR="00FE24ED" w:rsidRPr="00FE24ED" w:rsidRDefault="00FE24ED" w:rsidP="00B02CA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D0141" w14:textId="77777777" w:rsidR="00FE24ED" w:rsidRPr="00FE24ED" w:rsidRDefault="00FE24ED" w:rsidP="00B02CA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5D55B" w14:textId="77777777" w:rsidR="00FE24ED" w:rsidRPr="00FE24ED" w:rsidRDefault="00FE24ED" w:rsidP="00B02CA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FE24ED" w:rsidRPr="00FE24ED" w14:paraId="4FC6A779" w14:textId="77777777" w:rsidTr="00B02CA1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17754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9020020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B9DB7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Signalbryter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E6B44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Ettermontering av signalkontakt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5FE38" w14:textId="74D5E690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820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09928010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3B3FD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01-A2131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C9B04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Skjema</w:t>
            </w:r>
          </w:p>
        </w:tc>
        <w:tc>
          <w:tcPr>
            <w:tcW w:w="368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3EBCE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A0158" w14:textId="77777777" w:rsidR="00FE24ED" w:rsidRPr="00FE24ED" w:rsidRDefault="00FE24ED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2,-</w:t>
            </w:r>
          </w:p>
        </w:tc>
      </w:tr>
      <w:tr w:rsidR="00FE24ED" w:rsidRPr="00FE24ED" w14:paraId="7BB53A1C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47994A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2864769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07D8E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Lokk m/skyver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D89FA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Utskifting av lokk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30A0C" w14:textId="071479F4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367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54A5281B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33682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2864753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F20A0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Avlederelement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3564B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Utskifting av avleder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24F9D" w14:textId="316C5688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1.001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3983437D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06734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01-C018.01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4161A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Boks NPS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09F9D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Utskifting av kapsling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81E68" w14:textId="040C3ADB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207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1D8027E3" w14:textId="77777777" w:rsidTr="000E7C64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C0E5BA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01-A204.01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A102D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Glimmerskive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B4EB5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Service avlederelement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77715" w14:textId="5ECCBEEE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27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0E7C64" w:rsidRPr="00FE24ED" w14:paraId="7077D92E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D5D3" w14:textId="2E05064F" w:rsidR="000E7C64" w:rsidRPr="00FE24ED" w:rsidRDefault="000E7C64" w:rsidP="00B02C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2864752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70E" w14:textId="5E79C9A1" w:rsidR="000E7C64" w:rsidRPr="00FE24ED" w:rsidRDefault="000E7C64" w:rsidP="00B02CA1">
            <w:pPr>
              <w:rPr>
                <w:rFonts w:cstheme="minorHAnsi"/>
                <w:sz w:val="22"/>
                <w:szCs w:val="22"/>
              </w:rPr>
            </w:pPr>
            <w:r w:rsidRPr="000E7C64">
              <w:rPr>
                <w:rFonts w:cstheme="minorHAnsi"/>
                <w:sz w:val="22"/>
                <w:szCs w:val="22"/>
              </w:rPr>
              <w:t>Smeltesikring SM240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6842" w14:textId="69423D72" w:rsidR="000E7C64" w:rsidRPr="00FE24ED" w:rsidRDefault="000E7C64" w:rsidP="00B02C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Tilleggsutstyr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95B3" w14:textId="44D6151F" w:rsidR="000E7C64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52</w:t>
            </w:r>
            <w:r w:rsidR="000E7C64">
              <w:rPr>
                <w:rFonts w:cstheme="minorHAnsi"/>
                <w:sz w:val="22"/>
                <w:szCs w:val="22"/>
              </w:rPr>
              <w:t>,-</w:t>
            </w:r>
          </w:p>
        </w:tc>
      </w:tr>
    </w:tbl>
    <w:p w14:paraId="5886FF56" w14:textId="77777777" w:rsidR="00FE24ED" w:rsidRPr="00FE24ED" w:rsidRDefault="00FE24ED" w:rsidP="00FE24ED">
      <w:pPr>
        <w:rPr>
          <w:rFonts w:cstheme="minorHAnsi"/>
        </w:rPr>
      </w:pPr>
    </w:p>
    <w:p w14:paraId="4DFE7835" w14:textId="77777777" w:rsidR="00FE24ED" w:rsidRPr="00FE24ED" w:rsidRDefault="00FE24ED" w:rsidP="00FE24ED">
      <w:pPr>
        <w:rPr>
          <w:rFonts w:cstheme="minorHAnsi"/>
        </w:rPr>
      </w:pPr>
    </w:p>
    <w:p w14:paraId="36566DA9" w14:textId="77777777" w:rsidR="00FE24ED" w:rsidRPr="00FE24ED" w:rsidRDefault="00FE24ED" w:rsidP="00FE24ED">
      <w:pPr>
        <w:rPr>
          <w:rFonts w:cstheme="minorHAnsi"/>
        </w:rPr>
      </w:pPr>
    </w:p>
    <w:p w14:paraId="2CB9AF28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Firma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6A81654C" w14:textId="77777777" w:rsidR="00FE24ED" w:rsidRPr="00FE24ED" w:rsidRDefault="00FE24ED" w:rsidP="00FE24ED">
      <w:pPr>
        <w:rPr>
          <w:rFonts w:cstheme="minorHAnsi"/>
        </w:rPr>
      </w:pPr>
    </w:p>
    <w:p w14:paraId="011817AA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Vareadresse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14507C53" w14:textId="77777777" w:rsidR="00FE24ED" w:rsidRPr="00FE24ED" w:rsidRDefault="00FE24ED" w:rsidP="00FE24ED">
      <w:pPr>
        <w:rPr>
          <w:rFonts w:cstheme="minorHAnsi"/>
        </w:rPr>
      </w:pPr>
    </w:p>
    <w:p w14:paraId="6EBE2C08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Kontaktperson/Telefonnummer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10AC16DF" w14:textId="77777777" w:rsidR="00FE24ED" w:rsidRPr="00FE24ED" w:rsidRDefault="00FE24ED" w:rsidP="00FE24ED">
      <w:pPr>
        <w:rPr>
          <w:rFonts w:cstheme="minorHAnsi"/>
        </w:rPr>
      </w:pPr>
    </w:p>
    <w:p w14:paraId="34F630B8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Antall innsendte Nullpunktsikringer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63B7D62A" w14:textId="77777777" w:rsidR="00FE24ED" w:rsidRPr="00FE24ED" w:rsidRDefault="00FE24ED" w:rsidP="00FE24ED">
      <w:pPr>
        <w:rPr>
          <w:rFonts w:cstheme="minorHAnsi"/>
        </w:rPr>
      </w:pPr>
    </w:p>
    <w:p w14:paraId="1E9FE280" w14:textId="77777777" w:rsidR="00FE24ED" w:rsidRPr="00FE24ED" w:rsidRDefault="00FE24ED" w:rsidP="00FE24ED">
      <w:pPr>
        <w:rPr>
          <w:rFonts w:cstheme="minorHAnsi"/>
        </w:rPr>
      </w:pPr>
    </w:p>
    <w:p w14:paraId="76C108C9" w14:textId="77777777" w:rsidR="00FE24ED" w:rsidRPr="00FE24ED" w:rsidRDefault="00FE24ED" w:rsidP="00FE24ED">
      <w:pPr>
        <w:rPr>
          <w:rFonts w:cstheme="minorHAnsi"/>
        </w:rPr>
      </w:pPr>
    </w:p>
    <w:p w14:paraId="2FD918C2" w14:textId="39A77B59" w:rsidR="00CB4F78" w:rsidRPr="00FE24ED" w:rsidRDefault="00FE24ED" w:rsidP="00FE24ED">
      <w:pPr>
        <w:rPr>
          <w:rFonts w:cstheme="minorHAnsi"/>
        </w:rPr>
      </w:pPr>
      <w:r w:rsidRPr="00FE24ED">
        <w:rPr>
          <w:rFonts w:cstheme="minorHAnsi"/>
        </w:rPr>
        <w:t>Frakt belastes oppdragsgiver.</w:t>
      </w:r>
    </w:p>
    <w:sectPr w:rsidR="00CB4F78" w:rsidRPr="00FE24ED" w:rsidSect="009743D0">
      <w:headerReference w:type="default" r:id="rId9"/>
      <w:footerReference w:type="default" r:id="rId10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0F5A" w14:textId="77777777" w:rsidR="00FE24ED" w:rsidRDefault="00FE24ED" w:rsidP="0000377E">
      <w:r>
        <w:separator/>
      </w:r>
    </w:p>
  </w:endnote>
  <w:endnote w:type="continuationSeparator" w:id="0">
    <w:p w14:paraId="228D904B" w14:textId="77777777" w:rsidR="00FE24ED" w:rsidRDefault="00FE24E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EA37" w14:textId="7EFE9CED" w:rsidR="00857470" w:rsidRPr="00A0763B" w:rsidRDefault="00857470" w:rsidP="00857470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8CC4AA" wp14:editId="1F618953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F0D880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D909B1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39DBF029" w14:textId="77777777" w:rsidR="002066E6" w:rsidRPr="00857470" w:rsidRDefault="00857470" w:rsidP="00857470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92C9" w14:textId="77777777" w:rsidR="00FE24ED" w:rsidRDefault="00FE24ED" w:rsidP="0000377E">
      <w:r>
        <w:separator/>
      </w:r>
    </w:p>
  </w:footnote>
  <w:footnote w:type="continuationSeparator" w:id="0">
    <w:p w14:paraId="0846930F" w14:textId="77777777" w:rsidR="00FE24ED" w:rsidRDefault="00FE24E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1379" w14:textId="5D2B70C3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5701442" wp14:editId="17C61C6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63CF2B0" wp14:editId="0B371E29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85711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FE24ED">
      <w:rPr>
        <w:rFonts w:ascii="Rockwell Nova" w:hAnsi="Rockwell Nova"/>
        <w:b/>
        <w:bCs/>
        <w:color w:val="FFFFFF" w:themeColor="background1"/>
        <w:sz w:val="28"/>
        <w:szCs w:val="28"/>
      </w:rPr>
      <w:t>SERVICESKJEMA FOR NULLPUNKTSIKRINGER</w:t>
    </w:r>
  </w:p>
  <w:p w14:paraId="6C6CD156" w14:textId="43625FF5" w:rsidR="00DC3CD0" w:rsidRDefault="00FE24ED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Utgave 202</w:t>
    </w:r>
    <w:r w:rsidR="00780B8B">
      <w:rPr>
        <w:rFonts w:ascii="Rockwell Nova" w:hAnsi="Rockwell Nova"/>
        <w:color w:val="FFFFFF" w:themeColor="background1"/>
        <w:sz w:val="19"/>
        <w:szCs w:val="19"/>
      </w:rPr>
      <w:t>2</w:t>
    </w:r>
    <w:r>
      <w:rPr>
        <w:rFonts w:ascii="Rockwell Nova" w:hAnsi="Rockwell Nova"/>
        <w:color w:val="FFFFFF" w:themeColor="background1"/>
        <w:sz w:val="19"/>
        <w:szCs w:val="19"/>
      </w:rPr>
      <w:t>-</w:t>
    </w:r>
    <w:r w:rsidR="00D909B1">
      <w:rPr>
        <w:rFonts w:ascii="Rockwell Nova" w:hAnsi="Rockwell Nova"/>
        <w:color w:val="FFFFFF" w:themeColor="background1"/>
        <w:sz w:val="19"/>
        <w:szCs w:val="19"/>
      </w:rPr>
      <w:t>2</w:t>
    </w:r>
  </w:p>
  <w:p w14:paraId="25A7BBE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ED"/>
    <w:rsid w:val="0000377E"/>
    <w:rsid w:val="00023731"/>
    <w:rsid w:val="000B3C75"/>
    <w:rsid w:val="000E7C64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30028E"/>
    <w:rsid w:val="004067F8"/>
    <w:rsid w:val="0049135F"/>
    <w:rsid w:val="004D69D5"/>
    <w:rsid w:val="004D73D7"/>
    <w:rsid w:val="004F6980"/>
    <w:rsid w:val="00582AD7"/>
    <w:rsid w:val="005A6C3D"/>
    <w:rsid w:val="00606D95"/>
    <w:rsid w:val="006466F0"/>
    <w:rsid w:val="006A444C"/>
    <w:rsid w:val="00723797"/>
    <w:rsid w:val="00780B8B"/>
    <w:rsid w:val="007A61C0"/>
    <w:rsid w:val="007B0E81"/>
    <w:rsid w:val="007D366D"/>
    <w:rsid w:val="00832246"/>
    <w:rsid w:val="00857470"/>
    <w:rsid w:val="008B3F7F"/>
    <w:rsid w:val="00906A26"/>
    <w:rsid w:val="00940C67"/>
    <w:rsid w:val="00944495"/>
    <w:rsid w:val="00945537"/>
    <w:rsid w:val="009743D0"/>
    <w:rsid w:val="009A0667"/>
    <w:rsid w:val="009E2A41"/>
    <w:rsid w:val="00AB496E"/>
    <w:rsid w:val="00AC3D32"/>
    <w:rsid w:val="00AC7E8C"/>
    <w:rsid w:val="00B70DDE"/>
    <w:rsid w:val="00B9520F"/>
    <w:rsid w:val="00BF0639"/>
    <w:rsid w:val="00BF528A"/>
    <w:rsid w:val="00CB3802"/>
    <w:rsid w:val="00CB4251"/>
    <w:rsid w:val="00CB4F78"/>
    <w:rsid w:val="00D72283"/>
    <w:rsid w:val="00D909B1"/>
    <w:rsid w:val="00DC3CD0"/>
    <w:rsid w:val="00DF35C9"/>
    <w:rsid w:val="00E503DC"/>
    <w:rsid w:val="00E57C9F"/>
    <w:rsid w:val="00E6391C"/>
    <w:rsid w:val="00E94934"/>
    <w:rsid w:val="00EB3488"/>
    <w:rsid w:val="00EE65F8"/>
    <w:rsid w:val="00F54D48"/>
    <w:rsid w:val="00F73FD0"/>
    <w:rsid w:val="00FE24ED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FE7C7E"/>
  <w15:chartTrackingRefBased/>
  <w15:docId w15:val="{722C2857-73DB-4CD7-A546-87251DA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857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Word-St&#229;e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Word-Stående.dotx</Template>
  <TotalTime>11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6</cp:revision>
  <dcterms:created xsi:type="dcterms:W3CDTF">2021-02-24T07:36:00Z</dcterms:created>
  <dcterms:modified xsi:type="dcterms:W3CDTF">2022-07-07T08:35:00Z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